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5FB2B" w14:textId="00FB4A2A" w:rsidR="003F5CE0" w:rsidRPr="000E7030" w:rsidRDefault="003F5CE0" w:rsidP="003F5CE0">
      <w:pPr>
        <w:pStyle w:val="Heading1"/>
        <w:jc w:val="center"/>
        <w:rPr>
          <w:rFonts w:ascii="Georgia Pro Semibold" w:hAnsi="Georgia Pro Semibold" w:cstheme="minorHAnsi"/>
          <w:b/>
          <w:sz w:val="31"/>
          <w:szCs w:val="31"/>
        </w:rPr>
      </w:pPr>
      <w:r w:rsidRPr="000E7030">
        <w:rPr>
          <w:rFonts w:ascii="Georgia Pro Semibold" w:hAnsi="Georgia Pro Semibold" w:cstheme="minorHAnsi"/>
          <w:b/>
          <w:noProof/>
          <w:sz w:val="31"/>
          <w:szCs w:val="31"/>
        </w:rPr>
        <w:drawing>
          <wp:anchor distT="0" distB="0" distL="114300" distR="114300" simplePos="0" relativeHeight="251658240" behindDoc="0" locked="0" layoutInCell="1" allowOverlap="1" wp14:anchorId="42E4AA40" wp14:editId="1B9E6567">
            <wp:simplePos x="0" y="0"/>
            <wp:positionH relativeFrom="column">
              <wp:posOffset>217533</wp:posOffset>
            </wp:positionH>
            <wp:positionV relativeFrom="paragraph">
              <wp:posOffset>116931</wp:posOffset>
            </wp:positionV>
            <wp:extent cx="805543" cy="8055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Jersey_state_seal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543" cy="805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DFF">
        <w:rPr>
          <w:rFonts w:ascii="Georgia Pro Semibold" w:hAnsi="Georgia Pro Semibold" w:cstheme="minorHAnsi"/>
          <w:b/>
          <w:sz w:val="31"/>
          <w:szCs w:val="31"/>
        </w:rPr>
        <w:t xml:space="preserve"> </w:t>
      </w:r>
      <w:r w:rsidR="00617384" w:rsidRPr="000E7030">
        <w:rPr>
          <w:rFonts w:ascii="Georgia Pro Semibold" w:hAnsi="Georgia Pro Semibold" w:cstheme="minorHAnsi"/>
          <w:b/>
          <w:sz w:val="31"/>
          <w:szCs w:val="31"/>
        </w:rPr>
        <w:t>S</w:t>
      </w:r>
      <w:r w:rsidRPr="000E7030">
        <w:rPr>
          <w:rFonts w:ascii="Georgia Pro Semibold" w:hAnsi="Georgia Pro Semibold" w:cstheme="minorHAnsi"/>
          <w:b/>
          <w:sz w:val="31"/>
          <w:szCs w:val="31"/>
        </w:rPr>
        <w:t>tate of New Jersey</w:t>
      </w:r>
    </w:p>
    <w:p w14:paraId="6F18B1A2" w14:textId="26A4D219" w:rsidR="003F5CE0" w:rsidRPr="000E7030" w:rsidRDefault="003F5CE0" w:rsidP="003F5CE0">
      <w:pPr>
        <w:pStyle w:val="Heading1"/>
        <w:jc w:val="center"/>
        <w:rPr>
          <w:rFonts w:ascii="Georgia Pro Semibold" w:hAnsi="Georgia Pro Semibold" w:cstheme="minorHAnsi"/>
          <w:b/>
          <w:sz w:val="31"/>
          <w:szCs w:val="31"/>
        </w:rPr>
      </w:pPr>
      <w:r w:rsidRPr="000E7030">
        <w:rPr>
          <w:rFonts w:ascii="Georgia Pro Semibold" w:hAnsi="Georgia Pro Semibold" w:cstheme="minorHAnsi"/>
          <w:b/>
          <w:sz w:val="31"/>
          <w:szCs w:val="31"/>
        </w:rPr>
        <w:t>department of education</w:t>
      </w:r>
    </w:p>
    <w:p w14:paraId="7250C5BB" w14:textId="15EE394B" w:rsidR="007E3191" w:rsidRPr="000E7030" w:rsidRDefault="00D05DE5" w:rsidP="003F5CE0">
      <w:pPr>
        <w:pStyle w:val="Heading1"/>
        <w:jc w:val="center"/>
        <w:rPr>
          <w:rFonts w:cstheme="minorHAnsi"/>
          <w:b/>
          <w:sz w:val="27"/>
          <w:szCs w:val="27"/>
        </w:rPr>
      </w:pPr>
      <w:r w:rsidRPr="000E7030">
        <w:rPr>
          <w:rFonts w:ascii="Georgia Pro Semibold" w:hAnsi="Georgia Pro Semibold" w:cstheme="minorHAnsi"/>
          <w:b/>
          <w:sz w:val="27"/>
          <w:szCs w:val="27"/>
        </w:rPr>
        <w:t>A</w:t>
      </w:r>
      <w:r w:rsidR="00527998" w:rsidRPr="000E7030">
        <w:rPr>
          <w:rFonts w:ascii="Georgia Pro Semibold" w:hAnsi="Georgia Pro Semibold" w:cstheme="minorHAnsi"/>
          <w:b/>
          <w:sz w:val="27"/>
          <w:szCs w:val="27"/>
        </w:rPr>
        <w:t>gend</w:t>
      </w:r>
      <w:r w:rsidR="00B373F1" w:rsidRPr="000E7030">
        <w:rPr>
          <w:rFonts w:ascii="Georgia Pro Semibold" w:hAnsi="Georgia Pro Semibold" w:cstheme="minorHAnsi"/>
          <w:b/>
          <w:sz w:val="27"/>
          <w:szCs w:val="27"/>
        </w:rPr>
        <w:t>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title, date and time"/>
      </w:tblPr>
      <w:tblGrid>
        <w:gridCol w:w="8100"/>
        <w:gridCol w:w="2700"/>
      </w:tblGrid>
      <w:tr w:rsidR="007E3191" w:rsidRPr="000E7030" w14:paraId="51361F2E" w14:textId="77777777" w:rsidTr="003306BD">
        <w:tc>
          <w:tcPr>
            <w:tcW w:w="8100" w:type="dxa"/>
          </w:tcPr>
          <w:p w14:paraId="1FBE7DD0" w14:textId="5BD97087" w:rsidR="007E3191" w:rsidRPr="000E7030" w:rsidRDefault="003306BD" w:rsidP="00922CC0">
            <w:pPr>
              <w:pStyle w:val="Heading2"/>
              <w:rPr>
                <w:rFonts w:ascii="Times New Roman" w:hAnsi="Times New Roman" w:cs="Times New Roman"/>
                <w:sz w:val="25"/>
                <w:szCs w:val="26"/>
              </w:rPr>
            </w:pPr>
            <w:r w:rsidRPr="000E7030">
              <w:rPr>
                <w:rStyle w:val="Heading2Char"/>
                <w:rFonts w:ascii="Times New Roman" w:hAnsi="Times New Roman" w:cs="Times New Roman"/>
                <w:b/>
                <w:bCs/>
                <w:sz w:val="25"/>
                <w:szCs w:val="26"/>
              </w:rPr>
              <w:t>Advisory Committee for Federally Funded Programs</w:t>
            </w:r>
            <w:r w:rsidR="005F28C2" w:rsidRPr="000E7030">
              <w:rPr>
                <w:rStyle w:val="Heading2Char"/>
                <w:rFonts w:ascii="Times New Roman" w:hAnsi="Times New Roman" w:cs="Times New Roman"/>
                <w:b/>
                <w:bCs/>
                <w:sz w:val="25"/>
                <w:szCs w:val="26"/>
              </w:rPr>
              <w:t xml:space="preserve"> (ACFFP)</w:t>
            </w:r>
          </w:p>
        </w:tc>
        <w:tc>
          <w:tcPr>
            <w:tcW w:w="2700" w:type="dxa"/>
          </w:tcPr>
          <w:sdt>
            <w:sdtPr>
              <w:rPr>
                <w:rFonts w:ascii="Times New Roman" w:hAnsi="Times New Roman" w:cs="Times New Roman"/>
                <w:sz w:val="23"/>
                <w:szCs w:val="23"/>
              </w:rPr>
              <w:id w:val="-1649818857"/>
              <w:placeholder>
                <w:docPart w:val="8ECF06E05F524BD8B593919819CB36AB"/>
              </w:placeholder>
              <w:date w:fullDate="2023-09-22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9ED572C" w14:textId="7159522E" w:rsidR="007E3191" w:rsidRPr="000E7030" w:rsidRDefault="0072581F" w:rsidP="00C7101E">
                <w:pPr>
                  <w:pStyle w:val="Heading3"/>
                  <w:rPr>
                    <w:rFonts w:ascii="Times New Roman" w:hAnsi="Times New Roman" w:cs="Times New Roman"/>
                    <w:sz w:val="23"/>
                    <w:szCs w:val="23"/>
                  </w:rPr>
                </w:pPr>
                <w:r w:rsidRPr="000E7030">
                  <w:rPr>
                    <w:rFonts w:ascii="Times New Roman" w:hAnsi="Times New Roman" w:cs="Times New Roman"/>
                    <w:sz w:val="23"/>
                    <w:szCs w:val="23"/>
                  </w:rPr>
                  <w:t>September 22</w:t>
                </w:r>
                <w:r w:rsidR="00302EFF" w:rsidRPr="000E7030">
                  <w:rPr>
                    <w:rFonts w:ascii="Times New Roman" w:hAnsi="Times New Roman" w:cs="Times New Roman"/>
                    <w:sz w:val="23"/>
                    <w:szCs w:val="23"/>
                  </w:rPr>
                  <w:t>,</w:t>
                </w:r>
                <w:r w:rsidR="0010210B" w:rsidRPr="000E7030">
                  <w:rPr>
                    <w:rFonts w:ascii="Times New Roman" w:hAnsi="Times New Roman" w:cs="Times New Roman"/>
                    <w:sz w:val="23"/>
                    <w:szCs w:val="23"/>
                  </w:rPr>
                  <w:t xml:space="preserve"> </w:t>
                </w:r>
                <w:r w:rsidR="00302EFF" w:rsidRPr="000E7030">
                  <w:rPr>
                    <w:rFonts w:ascii="Times New Roman" w:hAnsi="Times New Roman" w:cs="Times New Roman"/>
                    <w:sz w:val="23"/>
                    <w:szCs w:val="23"/>
                  </w:rPr>
                  <w:t>2023</w:t>
                </w:r>
              </w:p>
            </w:sdtContent>
          </w:sdt>
        </w:tc>
      </w:tr>
      <w:tr w:rsidR="00F33D4B" w:rsidRPr="000E7030" w14:paraId="44321566" w14:textId="77777777" w:rsidTr="003306BD">
        <w:trPr>
          <w:trHeight w:val="450"/>
        </w:trPr>
        <w:tc>
          <w:tcPr>
            <w:tcW w:w="8100" w:type="dxa"/>
          </w:tcPr>
          <w:p w14:paraId="24570CA4" w14:textId="0D31E51C" w:rsidR="00F33D4B" w:rsidRPr="000E7030" w:rsidRDefault="005F28C2" w:rsidP="00922CC0">
            <w:pPr>
              <w:pStyle w:val="Heading2"/>
              <w:rPr>
                <w:rStyle w:val="Heading2Char"/>
                <w:rFonts w:ascii="Times New Roman" w:hAnsi="Times New Roman" w:cs="Times New Roman"/>
                <w:b/>
                <w:bCs/>
                <w:sz w:val="25"/>
                <w:szCs w:val="26"/>
              </w:rPr>
            </w:pPr>
            <w:r w:rsidRPr="000E7030">
              <w:rPr>
                <w:rStyle w:val="Heading2Char"/>
                <w:rFonts w:ascii="Times New Roman" w:hAnsi="Times New Roman" w:cs="Times New Roman"/>
                <w:b/>
                <w:bCs/>
                <w:sz w:val="25"/>
                <w:szCs w:val="26"/>
              </w:rPr>
              <w:t>LRC, 200 Rive</w:t>
            </w:r>
            <w:r w:rsidR="00D6192C">
              <w:rPr>
                <w:rStyle w:val="Heading2Char"/>
                <w:rFonts w:ascii="Times New Roman" w:hAnsi="Times New Roman" w:cs="Times New Roman"/>
                <w:b/>
                <w:bCs/>
                <w:sz w:val="25"/>
                <w:szCs w:val="26"/>
              </w:rPr>
              <w:t>rvi</w:t>
            </w:r>
            <w:r w:rsidRPr="000E7030">
              <w:rPr>
                <w:rStyle w:val="Heading2Char"/>
                <w:rFonts w:ascii="Times New Roman" w:hAnsi="Times New Roman" w:cs="Times New Roman"/>
                <w:b/>
                <w:bCs/>
                <w:sz w:val="25"/>
                <w:szCs w:val="26"/>
              </w:rPr>
              <w:t>ew Plaza, Trenton, NJ</w:t>
            </w:r>
          </w:p>
        </w:tc>
        <w:tc>
          <w:tcPr>
            <w:tcW w:w="2700" w:type="dxa"/>
          </w:tcPr>
          <w:p w14:paraId="3A8CBCC1" w14:textId="1F627F31" w:rsidR="00F33D4B" w:rsidRPr="000E7030" w:rsidRDefault="0072581F" w:rsidP="00C7101E">
            <w:pPr>
              <w:pStyle w:val="Heading3"/>
              <w:rPr>
                <w:rFonts w:ascii="Times New Roman" w:hAnsi="Times New Roman" w:cs="Times New Roman"/>
                <w:sz w:val="23"/>
                <w:szCs w:val="23"/>
              </w:rPr>
            </w:pPr>
            <w:r w:rsidRPr="000E7030">
              <w:rPr>
                <w:rFonts w:ascii="Times New Roman" w:hAnsi="Times New Roman" w:cs="Times New Roman"/>
                <w:sz w:val="23"/>
                <w:szCs w:val="23"/>
              </w:rPr>
              <w:t>9:</w:t>
            </w:r>
            <w:r w:rsidR="005F28C2" w:rsidRPr="000E703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0E703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F33D4B" w:rsidRPr="000E7030">
              <w:rPr>
                <w:rFonts w:ascii="Times New Roman" w:hAnsi="Times New Roman" w:cs="Times New Roman"/>
                <w:sz w:val="23"/>
                <w:szCs w:val="23"/>
              </w:rPr>
              <w:t xml:space="preserve"> AM TO 1:00 PM</w:t>
            </w:r>
          </w:p>
        </w:tc>
      </w:tr>
    </w:tbl>
    <w:p w14:paraId="7B665E85" w14:textId="77777777" w:rsidR="0006215B" w:rsidRPr="000E7030" w:rsidRDefault="0006215B" w:rsidP="00E92760">
      <w:pPr>
        <w:tabs>
          <w:tab w:val="left" w:pos="6390"/>
        </w:tabs>
        <w:spacing w:before="0" w:after="0"/>
        <w:rPr>
          <w:rFonts w:cstheme="minorHAnsi"/>
          <w:b/>
          <w:sz w:val="15"/>
          <w:szCs w:val="1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64BAA" w:rsidRPr="000E7030" w14:paraId="3B50FF87" w14:textId="77777777" w:rsidTr="005C2FA3">
        <w:tc>
          <w:tcPr>
            <w:tcW w:w="5395" w:type="dxa"/>
          </w:tcPr>
          <w:p w14:paraId="79A53609" w14:textId="77777777" w:rsidR="00164BAA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Greetings</w:t>
            </w:r>
          </w:p>
          <w:p w14:paraId="54B0BF42" w14:textId="6E9AC30D" w:rsidR="00DD591E" w:rsidRPr="000E7030" w:rsidRDefault="00DD591E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4239B9BE" w14:textId="77777777" w:rsidR="00DD591E" w:rsidRPr="000E7030" w:rsidRDefault="00DD591E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576C3A5C" w14:textId="4AF914B6" w:rsidR="00DD591E" w:rsidRPr="000E7030" w:rsidRDefault="00DD591E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Acknowledg</w:t>
            </w:r>
            <w:r w:rsidR="005F28C2" w:rsidRPr="000E7030">
              <w:rPr>
                <w:rFonts w:cstheme="minorHAnsi"/>
                <w:bCs/>
                <w:sz w:val="21"/>
                <w:szCs w:val="21"/>
              </w:rPr>
              <w:t>ment</w:t>
            </w:r>
            <w:r w:rsidRPr="000E7030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5F28C2" w:rsidRPr="000E7030">
              <w:rPr>
                <w:rFonts w:cstheme="minorHAnsi"/>
                <w:bCs/>
                <w:sz w:val="21"/>
                <w:szCs w:val="21"/>
              </w:rPr>
              <w:t>of t</w:t>
            </w:r>
            <w:r w:rsidRPr="000E7030">
              <w:rPr>
                <w:rFonts w:cstheme="minorHAnsi"/>
                <w:bCs/>
                <w:sz w:val="21"/>
                <w:szCs w:val="21"/>
              </w:rPr>
              <w:t>he Passing of Andrea Sunderville</w:t>
            </w:r>
          </w:p>
        </w:tc>
        <w:tc>
          <w:tcPr>
            <w:tcW w:w="5395" w:type="dxa"/>
          </w:tcPr>
          <w:p w14:paraId="09F161BB" w14:textId="0021290E" w:rsidR="00164BAA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Ms. Kathy Ehling, Assistant Commissioner</w:t>
            </w:r>
          </w:p>
          <w:p w14:paraId="10DBCC30" w14:textId="1798D1E2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Division of Educational Services</w:t>
            </w:r>
          </w:p>
          <w:p w14:paraId="5CB89774" w14:textId="30971A81" w:rsidR="00DD591E" w:rsidRPr="000E7030" w:rsidRDefault="00DD591E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2F58B9C3" w14:textId="3F9468E5" w:rsidR="00DD591E" w:rsidRDefault="00490E81" w:rsidP="00DD591E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Dr. A. Charles Wright</w:t>
            </w:r>
          </w:p>
          <w:p w14:paraId="648B506E" w14:textId="260E9A73" w:rsidR="00050564" w:rsidRPr="000E7030" w:rsidRDefault="00490E81" w:rsidP="00DD591E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Executive Director/Deputy Assistant Commissioner</w:t>
            </w:r>
          </w:p>
          <w:p w14:paraId="2FE086C7" w14:textId="6B9ED849" w:rsidR="00DD591E" w:rsidRPr="000E7030" w:rsidRDefault="00DD591E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Division of Educational Services</w:t>
            </w:r>
          </w:p>
          <w:p w14:paraId="6E07C658" w14:textId="5138F354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164BAA" w:rsidRPr="000E7030" w14:paraId="6439E34F" w14:textId="77777777" w:rsidTr="005F28C2">
        <w:tc>
          <w:tcPr>
            <w:tcW w:w="5395" w:type="dxa"/>
          </w:tcPr>
          <w:p w14:paraId="2D67A4B4" w14:textId="20B641D6" w:rsidR="00164BAA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 xml:space="preserve">Review of </w:t>
            </w:r>
            <w:r w:rsidR="00792859" w:rsidRPr="000E7030">
              <w:rPr>
                <w:rFonts w:cstheme="minorHAnsi"/>
                <w:bCs/>
                <w:sz w:val="21"/>
                <w:szCs w:val="21"/>
              </w:rPr>
              <w:t>Ma</w:t>
            </w:r>
            <w:r w:rsidR="0072581F" w:rsidRPr="000E7030">
              <w:rPr>
                <w:rFonts w:cstheme="minorHAnsi"/>
                <w:bCs/>
                <w:sz w:val="21"/>
                <w:szCs w:val="21"/>
              </w:rPr>
              <w:t>y</w:t>
            </w:r>
            <w:r w:rsidR="00792859" w:rsidRPr="000E7030">
              <w:rPr>
                <w:rFonts w:cstheme="minorHAnsi"/>
                <w:bCs/>
                <w:sz w:val="21"/>
                <w:szCs w:val="21"/>
              </w:rPr>
              <w:t xml:space="preserve"> 1</w:t>
            </w:r>
            <w:r w:rsidR="0072581F" w:rsidRPr="000E7030">
              <w:rPr>
                <w:rFonts w:cstheme="minorHAnsi"/>
                <w:bCs/>
                <w:sz w:val="21"/>
                <w:szCs w:val="21"/>
              </w:rPr>
              <w:t>9th</w:t>
            </w:r>
            <w:r w:rsidR="00792859" w:rsidRPr="000E7030">
              <w:rPr>
                <w:rFonts w:cstheme="minorHAnsi"/>
                <w:bCs/>
                <w:sz w:val="21"/>
                <w:szCs w:val="21"/>
              </w:rPr>
              <w:t xml:space="preserve"> ACFFP</w:t>
            </w:r>
            <w:r w:rsidRPr="000E7030">
              <w:rPr>
                <w:rFonts w:cstheme="minorHAnsi"/>
                <w:bCs/>
                <w:sz w:val="21"/>
                <w:szCs w:val="21"/>
              </w:rPr>
              <w:t xml:space="preserve"> Meeting Highlights</w:t>
            </w:r>
          </w:p>
        </w:tc>
        <w:tc>
          <w:tcPr>
            <w:tcW w:w="5395" w:type="dxa"/>
          </w:tcPr>
          <w:p w14:paraId="79B3931D" w14:textId="77777777" w:rsidR="00164BAA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Dr. A. Charles Wright</w:t>
            </w:r>
          </w:p>
          <w:p w14:paraId="259E42AE" w14:textId="77777777" w:rsidR="00F01C65" w:rsidRPr="000E7030" w:rsidRDefault="00F01C65" w:rsidP="00E92760">
            <w:pPr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Executive Director/Deputy Assistant Commissioner</w:t>
            </w:r>
          </w:p>
          <w:p w14:paraId="09CC431C" w14:textId="746A8232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Division of Educational Services</w:t>
            </w:r>
          </w:p>
          <w:p w14:paraId="7C264BE1" w14:textId="513F7083" w:rsidR="00F01C65" w:rsidRPr="000E7030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3306BD" w:rsidRPr="000E7030" w14:paraId="09585E2C" w14:textId="77777777" w:rsidTr="005F28C2">
        <w:trPr>
          <w:trHeight w:val="639"/>
        </w:trPr>
        <w:tc>
          <w:tcPr>
            <w:tcW w:w="5395" w:type="dxa"/>
          </w:tcPr>
          <w:p w14:paraId="1AAAE011" w14:textId="25D0DB35" w:rsidR="005F28C2" w:rsidRPr="000E7030" w:rsidRDefault="005F28C2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Committee</w:t>
            </w:r>
            <w:r w:rsidR="00D6192C">
              <w:rPr>
                <w:rFonts w:cstheme="minorHAnsi"/>
                <w:bCs/>
                <w:sz w:val="21"/>
                <w:szCs w:val="21"/>
              </w:rPr>
              <w:t xml:space="preserve"> Overview</w:t>
            </w:r>
          </w:p>
          <w:p w14:paraId="22843FC6" w14:textId="77777777" w:rsidR="005F28C2" w:rsidRPr="000E7030" w:rsidRDefault="005F28C2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04AAD6A6" w14:textId="77777777" w:rsidR="005F28C2" w:rsidRPr="000E7030" w:rsidRDefault="005F28C2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023E7AC0" w14:textId="77777777" w:rsidR="005F28C2" w:rsidRPr="000E7030" w:rsidRDefault="005F28C2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7033A710" w14:textId="28F96257" w:rsidR="003306BD" w:rsidRPr="000E7030" w:rsidRDefault="003306BD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Federal Update</w:t>
            </w:r>
          </w:p>
        </w:tc>
        <w:tc>
          <w:tcPr>
            <w:tcW w:w="5395" w:type="dxa"/>
          </w:tcPr>
          <w:p w14:paraId="1F09C5E1" w14:textId="77777777" w:rsidR="005F28C2" w:rsidRPr="000E7030" w:rsidRDefault="005F28C2" w:rsidP="005F28C2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Dr. A. Charles Wright</w:t>
            </w:r>
          </w:p>
          <w:p w14:paraId="54F9097A" w14:textId="77777777" w:rsidR="005F28C2" w:rsidRPr="000E7030" w:rsidRDefault="005F28C2" w:rsidP="005F28C2">
            <w:pPr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Executive Director/Deputy Assistant Commissioner</w:t>
            </w:r>
          </w:p>
          <w:p w14:paraId="70ED64C2" w14:textId="77777777" w:rsidR="005F28C2" w:rsidRPr="000E7030" w:rsidRDefault="005F28C2" w:rsidP="005F28C2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Division of Educational Services</w:t>
            </w:r>
          </w:p>
          <w:p w14:paraId="412D94B7" w14:textId="77777777" w:rsidR="005F28C2" w:rsidRPr="000E7030" w:rsidRDefault="005F28C2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1BB8ADD1" w14:textId="5E3F65B4" w:rsidR="003306BD" w:rsidRPr="000E7030" w:rsidRDefault="003306BD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Ms. Aida Epifanio, Federal Liaison</w:t>
            </w:r>
          </w:p>
          <w:p w14:paraId="2B3C2CD8" w14:textId="77777777" w:rsidR="003306BD" w:rsidRPr="000E7030" w:rsidRDefault="003306BD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Office of Strategic Operations</w:t>
            </w:r>
          </w:p>
          <w:p w14:paraId="089CFB11" w14:textId="356CD535" w:rsidR="005C2FA3" w:rsidRPr="000E7030" w:rsidRDefault="005C2FA3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164BAA" w:rsidRPr="000E7030" w14:paraId="770AAB12" w14:textId="77777777" w:rsidTr="005F28C2">
        <w:tc>
          <w:tcPr>
            <w:tcW w:w="5395" w:type="dxa"/>
          </w:tcPr>
          <w:p w14:paraId="1BD22F2F" w14:textId="6B5D0B15" w:rsidR="00164BAA" w:rsidRPr="000E7030" w:rsidRDefault="000339F2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ESS</w:t>
            </w:r>
            <w:r w:rsidR="00D6192C">
              <w:rPr>
                <w:rFonts w:cstheme="minorHAnsi"/>
                <w:bCs/>
                <w:sz w:val="21"/>
                <w:szCs w:val="21"/>
              </w:rPr>
              <w:t>A</w:t>
            </w:r>
            <w:r w:rsidRPr="000E7030">
              <w:rPr>
                <w:rFonts w:cstheme="minorHAnsi"/>
                <w:bCs/>
                <w:sz w:val="21"/>
                <w:szCs w:val="21"/>
              </w:rPr>
              <w:t xml:space="preserve"> State Plan Public Comments</w:t>
            </w:r>
          </w:p>
        </w:tc>
        <w:tc>
          <w:tcPr>
            <w:tcW w:w="5395" w:type="dxa"/>
          </w:tcPr>
          <w:p w14:paraId="783D1116" w14:textId="5C685D84" w:rsidR="006C4A5D" w:rsidRDefault="000339F2" w:rsidP="004C3EA3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 w:rsidRPr="000E7030">
              <w:rPr>
                <w:rFonts w:cstheme="minorHAnsi"/>
                <w:bCs/>
                <w:sz w:val="21"/>
                <w:szCs w:val="21"/>
              </w:rPr>
              <w:t>Ms</w:t>
            </w:r>
            <w:r w:rsidR="00291DFE" w:rsidRPr="000E7030">
              <w:rPr>
                <w:rFonts w:cstheme="minorHAnsi"/>
                <w:bCs/>
                <w:sz w:val="21"/>
                <w:szCs w:val="21"/>
              </w:rPr>
              <w:t>.</w:t>
            </w:r>
            <w:r w:rsidRPr="000E7030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291DFE" w:rsidRPr="000E7030">
              <w:rPr>
                <w:rFonts w:cstheme="minorHAnsi"/>
                <w:bCs/>
                <w:sz w:val="21"/>
                <w:szCs w:val="21"/>
              </w:rPr>
              <w:t>Diana Pasculli</w:t>
            </w:r>
            <w:r w:rsidRPr="000E7030">
              <w:rPr>
                <w:rFonts w:cstheme="minorHAnsi"/>
                <w:bCs/>
                <w:sz w:val="21"/>
                <w:szCs w:val="21"/>
              </w:rPr>
              <w:t>, Executive Director</w:t>
            </w:r>
          </w:p>
          <w:p w14:paraId="2AD86BEB" w14:textId="13869266" w:rsidR="003D3E6A" w:rsidRPr="000E7030" w:rsidRDefault="003D3E6A" w:rsidP="004C3EA3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Mr. John Iko, Planning Associate/Data Analysis</w:t>
            </w:r>
          </w:p>
          <w:p w14:paraId="6968DD9C" w14:textId="4B2A1C58" w:rsidR="000339F2" w:rsidRPr="000E7030" w:rsidRDefault="00D6192C" w:rsidP="004C3EA3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Division of Educational Services</w:t>
            </w:r>
          </w:p>
        </w:tc>
      </w:tr>
    </w:tbl>
    <w:p w14:paraId="41BB43AC" w14:textId="77777777" w:rsidR="003306BD" w:rsidRPr="000E7030" w:rsidRDefault="003306BD" w:rsidP="00E92760">
      <w:pPr>
        <w:spacing w:before="0" w:after="0"/>
        <w:rPr>
          <w:rFonts w:cstheme="minorHAnsi"/>
          <w:bCs/>
          <w:sz w:val="21"/>
          <w:szCs w:val="21"/>
        </w:rPr>
      </w:pPr>
      <w:bookmarkStart w:id="0" w:name="_Hlk51233273"/>
    </w:p>
    <w:p w14:paraId="1DC6CB0D" w14:textId="3328DD37" w:rsidR="001D125A" w:rsidRPr="000E7030" w:rsidRDefault="001D125A" w:rsidP="00E92760">
      <w:pPr>
        <w:spacing w:before="0" w:after="0"/>
        <w:rPr>
          <w:rFonts w:cstheme="minorHAnsi"/>
          <w:b/>
          <w:sz w:val="21"/>
          <w:szCs w:val="21"/>
        </w:rPr>
      </w:pPr>
      <w:r w:rsidRPr="000E7030">
        <w:rPr>
          <w:rFonts w:cstheme="minorHAnsi"/>
          <w:b/>
          <w:sz w:val="21"/>
          <w:szCs w:val="21"/>
        </w:rPr>
        <w:t>ESSA Implementation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5220"/>
      </w:tblGrid>
      <w:tr w:rsidR="00AB578C" w:rsidRPr="000E7030" w14:paraId="23949B69" w14:textId="77777777" w:rsidTr="0025306B">
        <w:tc>
          <w:tcPr>
            <w:tcW w:w="5575" w:type="dxa"/>
          </w:tcPr>
          <w:p w14:paraId="3C5F137B" w14:textId="214BDCE7" w:rsidR="00AB578C" w:rsidRPr="000E7030" w:rsidRDefault="00AB578C" w:rsidP="00A645BE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5220" w:type="dxa"/>
          </w:tcPr>
          <w:p w14:paraId="267B25B5" w14:textId="0B7EFA10" w:rsidR="00AB578C" w:rsidRPr="000E7030" w:rsidRDefault="00B24427" w:rsidP="00E92760">
            <w:pPr>
              <w:tabs>
                <w:tab w:val="left" w:pos="639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</w:tc>
      </w:tr>
      <w:tr w:rsidR="00860408" w:rsidRPr="000E7030" w14:paraId="3A0BF538" w14:textId="77777777" w:rsidTr="0025306B">
        <w:tc>
          <w:tcPr>
            <w:tcW w:w="5575" w:type="dxa"/>
          </w:tcPr>
          <w:p w14:paraId="61515638" w14:textId="2DCE7B66" w:rsidR="00860408" w:rsidRPr="000E7030" w:rsidRDefault="00860408" w:rsidP="00E9276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20" w:type="dxa"/>
          </w:tcPr>
          <w:p w14:paraId="0D712FE0" w14:textId="45D97DE8" w:rsidR="00860408" w:rsidRDefault="00860408" w:rsidP="00E92760">
            <w:pPr>
              <w:rPr>
                <w:rFonts w:cstheme="minorHAnsi"/>
                <w:sz w:val="21"/>
                <w:szCs w:val="21"/>
              </w:rPr>
            </w:pPr>
          </w:p>
          <w:p w14:paraId="08658780" w14:textId="7065D389" w:rsidR="00793D25" w:rsidRPr="000E7030" w:rsidRDefault="00793D25" w:rsidP="00E9276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60408" w:rsidRPr="000E7030" w14:paraId="2230C3DF" w14:textId="77777777" w:rsidTr="0025306B">
        <w:tc>
          <w:tcPr>
            <w:tcW w:w="5575" w:type="dxa"/>
          </w:tcPr>
          <w:p w14:paraId="07CB7762" w14:textId="6C0F4F70" w:rsidR="00860408" w:rsidRPr="000E7030" w:rsidRDefault="00A645BE" w:rsidP="00E92760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Title I, Part D</w:t>
            </w:r>
            <w:r w:rsidR="00F975AB">
              <w:rPr>
                <w:rFonts w:cstheme="minorHAnsi"/>
                <w:sz w:val="21"/>
                <w:szCs w:val="21"/>
              </w:rPr>
              <w:t xml:space="preserve"> Neglected &amp; Delinquent </w:t>
            </w:r>
          </w:p>
        </w:tc>
        <w:tc>
          <w:tcPr>
            <w:tcW w:w="5220" w:type="dxa"/>
          </w:tcPr>
          <w:p w14:paraId="23AF9696" w14:textId="49005FAF" w:rsidR="00860408" w:rsidRPr="000E7030" w:rsidRDefault="00A645BE" w:rsidP="00E92760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Ms. Francine Stromberg</w:t>
            </w:r>
            <w:r w:rsidR="0026343B">
              <w:rPr>
                <w:rFonts w:cstheme="minorHAnsi"/>
                <w:sz w:val="21"/>
                <w:szCs w:val="21"/>
              </w:rPr>
              <w:t>, Education Specialist</w:t>
            </w:r>
          </w:p>
        </w:tc>
      </w:tr>
      <w:tr w:rsidR="00860408" w:rsidRPr="000E7030" w14:paraId="7F26256F" w14:textId="77777777" w:rsidTr="00793D25">
        <w:trPr>
          <w:trHeight w:val="63"/>
        </w:trPr>
        <w:tc>
          <w:tcPr>
            <w:tcW w:w="5575" w:type="dxa"/>
          </w:tcPr>
          <w:p w14:paraId="460F2EA1" w14:textId="701B652E" w:rsidR="00A645BE" w:rsidRPr="000E7030" w:rsidRDefault="00A645BE" w:rsidP="00E9276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20" w:type="dxa"/>
          </w:tcPr>
          <w:p w14:paraId="4F7CBB31" w14:textId="66059889" w:rsidR="00A645BE" w:rsidRPr="000E7030" w:rsidRDefault="00A645BE" w:rsidP="00E9276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B578C" w:rsidRPr="000E7030" w14:paraId="0177382D" w14:textId="77777777" w:rsidTr="0025306B">
        <w:tc>
          <w:tcPr>
            <w:tcW w:w="5575" w:type="dxa"/>
          </w:tcPr>
          <w:p w14:paraId="171ACEA8" w14:textId="3B9C3503" w:rsidR="00AB578C" w:rsidRPr="000E7030" w:rsidRDefault="00020413" w:rsidP="00E92760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Fall 2023 Graduation and Accountability</w:t>
            </w:r>
            <w:r w:rsidR="00445DDC" w:rsidRPr="000E7030">
              <w:rPr>
                <w:rFonts w:cstheme="minorHAnsi"/>
                <w:sz w:val="21"/>
                <w:szCs w:val="21"/>
              </w:rPr>
              <w:t xml:space="preserve"> </w:t>
            </w:r>
            <w:r w:rsidR="003A68EC" w:rsidRPr="000E7030">
              <w:rPr>
                <w:rFonts w:cstheme="minorHAnsi"/>
                <w:sz w:val="21"/>
                <w:szCs w:val="21"/>
              </w:rPr>
              <w:t>Report Update</w:t>
            </w:r>
          </w:p>
        </w:tc>
        <w:tc>
          <w:tcPr>
            <w:tcW w:w="5220" w:type="dxa"/>
          </w:tcPr>
          <w:p w14:paraId="7A76CFC1" w14:textId="00D06069" w:rsidR="006221CE" w:rsidRPr="000E7030" w:rsidRDefault="00AB578C" w:rsidP="00E92760">
            <w:pPr>
              <w:rPr>
                <w:rFonts w:cstheme="minorHAnsi"/>
                <w:sz w:val="21"/>
                <w:szCs w:val="21"/>
              </w:rPr>
            </w:pPr>
            <w:r w:rsidRPr="000E7030">
              <w:rPr>
                <w:rFonts w:cstheme="minorHAnsi"/>
                <w:sz w:val="21"/>
                <w:szCs w:val="21"/>
              </w:rPr>
              <w:t>Ms. Jessica Merville</w:t>
            </w:r>
            <w:r w:rsidR="00860408" w:rsidRPr="000E7030">
              <w:rPr>
                <w:rFonts w:cstheme="minorHAnsi"/>
                <w:sz w:val="21"/>
                <w:szCs w:val="21"/>
              </w:rPr>
              <w:t>, Director</w:t>
            </w:r>
          </w:p>
        </w:tc>
      </w:tr>
      <w:tr w:rsidR="00E92760" w:rsidRPr="000E7030" w14:paraId="0A9C6C9C" w14:textId="77777777" w:rsidTr="0025306B">
        <w:tc>
          <w:tcPr>
            <w:tcW w:w="5575" w:type="dxa"/>
          </w:tcPr>
          <w:p w14:paraId="0F52FF60" w14:textId="679F1152" w:rsidR="00E92760" w:rsidRPr="000E7030" w:rsidRDefault="00E92760" w:rsidP="00E9276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20" w:type="dxa"/>
          </w:tcPr>
          <w:p w14:paraId="077719F1" w14:textId="77777777" w:rsidR="00E92760" w:rsidRDefault="00A645BE" w:rsidP="00E92760">
            <w:pPr>
              <w:pStyle w:val="NoSpacing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Mr. John Iko</w:t>
            </w:r>
            <w:r w:rsidR="00924A18">
              <w:rPr>
                <w:rFonts w:cstheme="minorHAnsi"/>
                <w:sz w:val="21"/>
                <w:szCs w:val="21"/>
              </w:rPr>
              <w:t>, Planning Associate/Data Analysis</w:t>
            </w:r>
          </w:p>
          <w:p w14:paraId="7E1BC689" w14:textId="4A4656A7" w:rsidR="00793D25" w:rsidRPr="000E7030" w:rsidRDefault="00793D25" w:rsidP="00E92760">
            <w:pPr>
              <w:pStyle w:val="NoSpacing"/>
              <w:rPr>
                <w:rFonts w:cstheme="minorHAnsi"/>
                <w:sz w:val="21"/>
                <w:szCs w:val="21"/>
              </w:rPr>
            </w:pPr>
          </w:p>
        </w:tc>
      </w:tr>
      <w:tr w:rsidR="00AB578C" w:rsidRPr="000E7030" w14:paraId="09D499B7" w14:textId="77777777" w:rsidTr="0025306B">
        <w:tc>
          <w:tcPr>
            <w:tcW w:w="5575" w:type="dxa"/>
          </w:tcPr>
          <w:p w14:paraId="3BFF1E6D" w14:textId="1F0BB6BE" w:rsidR="00653FDA" w:rsidRDefault="00653FDA" w:rsidP="00653FDA">
            <w:pPr>
              <w:tabs>
                <w:tab w:val="left" w:pos="866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Title IV, Part B 21</w:t>
            </w:r>
            <w:r w:rsidRPr="00924A18">
              <w:rPr>
                <w:rFonts w:cstheme="minorHAnsi"/>
                <w:bCs/>
                <w:sz w:val="21"/>
                <w:szCs w:val="21"/>
                <w:vertAlign w:val="superscript"/>
              </w:rPr>
              <w:t>st</w:t>
            </w:r>
            <w:r>
              <w:rPr>
                <w:rFonts w:cstheme="minorHAnsi"/>
                <w:bCs/>
                <w:sz w:val="21"/>
                <w:szCs w:val="21"/>
              </w:rPr>
              <w:t xml:space="preserve"> Century Community Learning Centers</w:t>
            </w:r>
          </w:p>
          <w:p w14:paraId="1F6E6A59" w14:textId="77777777" w:rsidR="00050564" w:rsidRPr="000E7030" w:rsidRDefault="00050564" w:rsidP="00653FDA">
            <w:pPr>
              <w:tabs>
                <w:tab w:val="left" w:pos="866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6C2A8419" w14:textId="693E889C" w:rsidR="00A455D3" w:rsidRDefault="00050564" w:rsidP="00653FDA">
            <w:pPr>
              <w:tabs>
                <w:tab w:val="left" w:pos="866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Office of Grants Management</w:t>
            </w:r>
          </w:p>
          <w:p w14:paraId="1B1D7356" w14:textId="1C9DC8BC" w:rsidR="000925DA" w:rsidRPr="000E7030" w:rsidRDefault="000925DA" w:rsidP="00653FDA">
            <w:pPr>
              <w:tabs>
                <w:tab w:val="left" w:pos="866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5220" w:type="dxa"/>
          </w:tcPr>
          <w:p w14:paraId="144DB03A" w14:textId="35E32F58" w:rsidR="00A455D3" w:rsidRDefault="002A28E4" w:rsidP="00A455D3">
            <w:pPr>
              <w:tabs>
                <w:tab w:val="left" w:pos="675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Dr</w:t>
            </w:r>
            <w:r w:rsidR="00653FDA">
              <w:rPr>
                <w:rFonts w:cstheme="minorHAnsi"/>
                <w:bCs/>
                <w:sz w:val="21"/>
                <w:szCs w:val="21"/>
              </w:rPr>
              <w:t>. Shawanda Beal</w:t>
            </w:r>
            <w:r w:rsidR="00490E81">
              <w:rPr>
                <w:rFonts w:cstheme="minorHAnsi"/>
                <w:bCs/>
                <w:sz w:val="21"/>
                <w:szCs w:val="21"/>
              </w:rPr>
              <w:t>e</w:t>
            </w:r>
            <w:r w:rsidR="00653FDA">
              <w:rPr>
                <w:rFonts w:cstheme="minorHAnsi"/>
                <w:bCs/>
                <w:sz w:val="21"/>
                <w:szCs w:val="21"/>
              </w:rPr>
              <w:t>, Assistant Division Director</w:t>
            </w:r>
          </w:p>
          <w:p w14:paraId="18D356E9" w14:textId="53FFDE39" w:rsidR="00050564" w:rsidRDefault="00050564" w:rsidP="00A455D3">
            <w:pPr>
              <w:tabs>
                <w:tab w:val="left" w:pos="6750"/>
              </w:tabs>
              <w:rPr>
                <w:rFonts w:cstheme="minorHAnsi"/>
                <w:bCs/>
                <w:sz w:val="21"/>
                <w:szCs w:val="21"/>
              </w:rPr>
            </w:pPr>
          </w:p>
          <w:p w14:paraId="19FD1F01" w14:textId="28EF9A79" w:rsidR="00050564" w:rsidRDefault="00050564" w:rsidP="00A455D3">
            <w:pPr>
              <w:tabs>
                <w:tab w:val="left" w:pos="6750"/>
              </w:tabs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Ms. Jill Dobrowansky, Planning Asso</w:t>
            </w:r>
            <w:r w:rsidR="002A2AA1">
              <w:rPr>
                <w:rFonts w:cstheme="minorHAnsi"/>
                <w:bCs/>
                <w:sz w:val="21"/>
                <w:szCs w:val="21"/>
              </w:rPr>
              <w:t xml:space="preserve">ciate </w:t>
            </w:r>
          </w:p>
          <w:p w14:paraId="53DE6D3A" w14:textId="0E8C78A8" w:rsidR="00924A18" w:rsidRPr="000E7030" w:rsidRDefault="00924A18" w:rsidP="00A455D3">
            <w:pPr>
              <w:tabs>
                <w:tab w:val="left" w:pos="6750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</w:tbl>
    <w:bookmarkEnd w:id="0"/>
    <w:p w14:paraId="4C9F737B" w14:textId="273BF7D6" w:rsidR="004C3EA3" w:rsidRPr="000E7030" w:rsidRDefault="00EB754A" w:rsidP="00E92760">
      <w:pPr>
        <w:spacing w:before="0" w:after="0"/>
        <w:rPr>
          <w:rFonts w:cstheme="minorHAnsi"/>
          <w:bCs/>
          <w:sz w:val="21"/>
          <w:szCs w:val="21"/>
        </w:rPr>
      </w:pPr>
      <w:r w:rsidRPr="000E7030">
        <w:rPr>
          <w:rFonts w:cstheme="minorHAnsi"/>
          <w:bCs/>
          <w:sz w:val="21"/>
          <w:szCs w:val="21"/>
        </w:rPr>
        <w:t>Adjournmen</w:t>
      </w:r>
      <w:r w:rsidR="001C59AB" w:rsidRPr="000E7030">
        <w:rPr>
          <w:rFonts w:cstheme="minorHAnsi"/>
          <w:bCs/>
          <w:sz w:val="21"/>
          <w:szCs w:val="21"/>
        </w:rPr>
        <w:t>t</w:t>
      </w:r>
    </w:p>
    <w:p w14:paraId="0CDABEE9" w14:textId="62C1C177" w:rsidR="004C3EA3" w:rsidRDefault="004C3EA3" w:rsidP="00E92760">
      <w:pPr>
        <w:spacing w:before="0" w:after="0"/>
        <w:rPr>
          <w:rFonts w:cstheme="minorHAnsi"/>
          <w:b/>
          <w:sz w:val="21"/>
          <w:szCs w:val="21"/>
        </w:rPr>
      </w:pPr>
    </w:p>
    <w:p w14:paraId="3E27EC37" w14:textId="361AAEF0" w:rsidR="000925DA" w:rsidRDefault="000925DA" w:rsidP="00E92760">
      <w:pPr>
        <w:spacing w:before="0" w:after="0"/>
        <w:rPr>
          <w:rFonts w:cstheme="minorHAnsi"/>
          <w:b/>
          <w:sz w:val="21"/>
          <w:szCs w:val="21"/>
        </w:rPr>
      </w:pPr>
    </w:p>
    <w:p w14:paraId="38B610C5" w14:textId="77777777" w:rsidR="000925DA" w:rsidRPr="000E7030" w:rsidRDefault="000925DA" w:rsidP="00E92760">
      <w:pPr>
        <w:spacing w:before="0" w:after="0"/>
        <w:rPr>
          <w:rFonts w:cstheme="minorHAnsi"/>
          <w:b/>
          <w:sz w:val="21"/>
          <w:szCs w:val="21"/>
        </w:rPr>
      </w:pPr>
    </w:p>
    <w:p w14:paraId="693D6FC2" w14:textId="77777777" w:rsidR="00546218" w:rsidRPr="000E7030" w:rsidRDefault="00546218" w:rsidP="00E92760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theme="minorHAnsi"/>
          <w:b/>
          <w:sz w:val="27"/>
          <w:szCs w:val="27"/>
        </w:rPr>
      </w:pPr>
      <w:r w:rsidRPr="000E7030">
        <w:rPr>
          <w:rFonts w:cstheme="minorHAnsi"/>
          <w:b/>
          <w:sz w:val="27"/>
          <w:szCs w:val="27"/>
        </w:rPr>
        <w:t>Next Meeting:</w:t>
      </w:r>
      <w:r w:rsidRPr="000E7030">
        <w:rPr>
          <w:rFonts w:cstheme="minorHAnsi"/>
          <w:b/>
          <w:sz w:val="27"/>
          <w:szCs w:val="27"/>
        </w:rPr>
        <w:tab/>
      </w:r>
      <w:r w:rsidRPr="000E7030">
        <w:rPr>
          <w:rFonts w:cstheme="minorHAnsi"/>
          <w:b/>
          <w:sz w:val="27"/>
          <w:szCs w:val="27"/>
        </w:rPr>
        <w:tab/>
      </w:r>
      <w:r w:rsidRPr="000E7030">
        <w:rPr>
          <w:rFonts w:cstheme="minorHAnsi"/>
          <w:b/>
          <w:sz w:val="27"/>
          <w:szCs w:val="27"/>
        </w:rPr>
        <w:tab/>
      </w:r>
      <w:r w:rsidRPr="000E7030">
        <w:rPr>
          <w:rFonts w:cstheme="minorHAnsi"/>
          <w:b/>
          <w:sz w:val="27"/>
          <w:szCs w:val="27"/>
        </w:rPr>
        <w:tab/>
      </w:r>
      <w:r w:rsidRPr="000E7030">
        <w:rPr>
          <w:rFonts w:cstheme="minorHAnsi"/>
          <w:b/>
          <w:sz w:val="27"/>
          <w:szCs w:val="27"/>
        </w:rPr>
        <w:tab/>
      </w:r>
      <w:r w:rsidRPr="000E7030">
        <w:rPr>
          <w:rFonts w:cstheme="minorHAnsi"/>
          <w:b/>
          <w:sz w:val="27"/>
          <w:szCs w:val="27"/>
        </w:rPr>
        <w:tab/>
      </w:r>
      <w:r w:rsidRPr="000E7030">
        <w:rPr>
          <w:rFonts w:cstheme="minorHAnsi"/>
          <w:b/>
          <w:sz w:val="27"/>
          <w:szCs w:val="27"/>
        </w:rPr>
        <w:tab/>
        <w:t>Frida</w:t>
      </w:r>
      <w:r w:rsidR="00CC6A42" w:rsidRPr="000E7030">
        <w:rPr>
          <w:rFonts w:cstheme="minorHAnsi"/>
          <w:b/>
          <w:sz w:val="27"/>
          <w:szCs w:val="27"/>
        </w:rPr>
        <w:t xml:space="preserve">y, </w:t>
      </w:r>
      <w:r w:rsidR="0072581F" w:rsidRPr="000E7030">
        <w:rPr>
          <w:rFonts w:cstheme="minorHAnsi"/>
          <w:b/>
          <w:sz w:val="27"/>
          <w:szCs w:val="27"/>
        </w:rPr>
        <w:t>January 26, 2024</w:t>
      </w:r>
    </w:p>
    <w:sectPr w:rsidR="00546218" w:rsidRPr="000E7030" w:rsidSect="00EB754A">
      <w:headerReference w:type="even" r:id="rId12"/>
      <w:headerReference w:type="default" r:id="rId13"/>
      <w:headerReference w:type="first" r:id="rId14"/>
      <w:pgSz w:w="12240" w:h="15840"/>
      <w:pgMar w:top="720" w:right="720" w:bottom="720" w:left="720" w:header="720" w:footer="720" w:gutter="0"/>
      <w:pgBorders w:offsetFrom="page">
        <w:top w:val="single" w:sz="4" w:space="24" w:color="002060" w:shadow="1"/>
        <w:left w:val="single" w:sz="4" w:space="24" w:color="002060" w:shadow="1"/>
        <w:bottom w:val="single" w:sz="4" w:space="24" w:color="002060" w:shadow="1"/>
        <w:right w:val="single" w:sz="4" w:space="24" w:color="00206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0851B" w14:textId="77777777" w:rsidR="006D34C8" w:rsidRPr="000E7030" w:rsidRDefault="006D34C8" w:rsidP="005A4B30">
      <w:pPr>
        <w:spacing w:before="0" w:after="0" w:line="240" w:lineRule="auto"/>
        <w:rPr>
          <w:sz w:val="19"/>
          <w:szCs w:val="19"/>
        </w:rPr>
      </w:pPr>
      <w:r w:rsidRPr="000E7030">
        <w:rPr>
          <w:sz w:val="19"/>
          <w:szCs w:val="19"/>
        </w:rPr>
        <w:separator/>
      </w:r>
    </w:p>
  </w:endnote>
  <w:endnote w:type="continuationSeparator" w:id="0">
    <w:p w14:paraId="5DE49ED5" w14:textId="77777777" w:rsidR="006D34C8" w:rsidRPr="000E7030" w:rsidRDefault="006D34C8" w:rsidP="005A4B30">
      <w:pPr>
        <w:spacing w:before="0" w:after="0" w:line="240" w:lineRule="auto"/>
        <w:rPr>
          <w:sz w:val="19"/>
          <w:szCs w:val="19"/>
        </w:rPr>
      </w:pPr>
      <w:r w:rsidRPr="000E7030">
        <w:rPr>
          <w:sz w:val="19"/>
          <w:szCs w:val="19"/>
        </w:rPr>
        <w:continuationSeparator/>
      </w:r>
    </w:p>
  </w:endnote>
  <w:endnote w:type="continuationNotice" w:id="1">
    <w:p w14:paraId="03B409E6" w14:textId="77777777" w:rsidR="006D34C8" w:rsidRPr="000E7030" w:rsidRDefault="006D34C8">
      <w:pPr>
        <w:spacing w:before="0" w:after="0" w:line="240" w:lineRule="auto"/>
        <w:rPr>
          <w:sz w:val="19"/>
          <w:szCs w:val="19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860B3" w14:textId="77777777" w:rsidR="006D34C8" w:rsidRPr="000E7030" w:rsidRDefault="006D34C8" w:rsidP="005A4B30">
      <w:pPr>
        <w:spacing w:before="0" w:after="0" w:line="240" w:lineRule="auto"/>
        <w:rPr>
          <w:sz w:val="19"/>
          <w:szCs w:val="19"/>
        </w:rPr>
      </w:pPr>
      <w:r w:rsidRPr="000E7030">
        <w:rPr>
          <w:sz w:val="19"/>
          <w:szCs w:val="19"/>
        </w:rPr>
        <w:separator/>
      </w:r>
    </w:p>
  </w:footnote>
  <w:footnote w:type="continuationSeparator" w:id="0">
    <w:p w14:paraId="1FC37B01" w14:textId="77777777" w:rsidR="006D34C8" w:rsidRPr="000E7030" w:rsidRDefault="006D34C8" w:rsidP="005A4B30">
      <w:pPr>
        <w:spacing w:before="0" w:after="0" w:line="240" w:lineRule="auto"/>
        <w:rPr>
          <w:sz w:val="19"/>
          <w:szCs w:val="19"/>
        </w:rPr>
      </w:pPr>
      <w:r w:rsidRPr="000E7030">
        <w:rPr>
          <w:sz w:val="19"/>
          <w:szCs w:val="19"/>
        </w:rPr>
        <w:continuationSeparator/>
      </w:r>
    </w:p>
  </w:footnote>
  <w:footnote w:type="continuationNotice" w:id="1">
    <w:p w14:paraId="606959FB" w14:textId="77777777" w:rsidR="006D34C8" w:rsidRPr="000E7030" w:rsidRDefault="006D34C8">
      <w:pPr>
        <w:spacing w:before="0" w:after="0" w:line="240" w:lineRule="auto"/>
        <w:rPr>
          <w:sz w:val="19"/>
          <w:szCs w:val="19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10107" w14:textId="0B27132B" w:rsidR="006C1F99" w:rsidRPr="000E7030" w:rsidRDefault="006C1F99">
    <w:pPr>
      <w:pStyle w:val="Head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56BB" w14:textId="75170A25" w:rsidR="001C59AB" w:rsidRPr="000E7030" w:rsidRDefault="001C59AB">
    <w:pPr>
      <w:pStyle w:val="Header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9410F" w14:textId="1E21A0EB" w:rsidR="006C1F99" w:rsidRPr="000E7030" w:rsidRDefault="006C1F99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BB9"/>
    <w:multiLevelType w:val="hybridMultilevel"/>
    <w:tmpl w:val="CB2E19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D50974"/>
    <w:multiLevelType w:val="hybridMultilevel"/>
    <w:tmpl w:val="A77E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201E"/>
    <w:multiLevelType w:val="hybridMultilevel"/>
    <w:tmpl w:val="3ED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22B7"/>
    <w:multiLevelType w:val="hybridMultilevel"/>
    <w:tmpl w:val="78A2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E7552"/>
    <w:multiLevelType w:val="hybridMultilevel"/>
    <w:tmpl w:val="02AE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6216"/>
    <w:multiLevelType w:val="hybridMultilevel"/>
    <w:tmpl w:val="5BFAD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832C88"/>
    <w:multiLevelType w:val="hybridMultilevel"/>
    <w:tmpl w:val="515C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301E"/>
    <w:multiLevelType w:val="hybridMultilevel"/>
    <w:tmpl w:val="6E6E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08EB"/>
    <w:multiLevelType w:val="hybridMultilevel"/>
    <w:tmpl w:val="AA620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FE2DEB"/>
    <w:multiLevelType w:val="hybridMultilevel"/>
    <w:tmpl w:val="BD92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70ADB"/>
    <w:multiLevelType w:val="hybridMultilevel"/>
    <w:tmpl w:val="6F5C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E1563"/>
    <w:multiLevelType w:val="multilevel"/>
    <w:tmpl w:val="41F2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75F17"/>
    <w:multiLevelType w:val="hybridMultilevel"/>
    <w:tmpl w:val="8B90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54A3E"/>
    <w:multiLevelType w:val="hybridMultilevel"/>
    <w:tmpl w:val="346A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B0E15"/>
    <w:multiLevelType w:val="hybridMultilevel"/>
    <w:tmpl w:val="BEB0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76975">
    <w:abstractNumId w:val="3"/>
  </w:num>
  <w:num w:numId="2" w16cid:durableId="2135173311">
    <w:abstractNumId w:val="14"/>
  </w:num>
  <w:num w:numId="3" w16cid:durableId="675427913">
    <w:abstractNumId w:val="6"/>
  </w:num>
  <w:num w:numId="4" w16cid:durableId="1609001248">
    <w:abstractNumId w:val="9"/>
  </w:num>
  <w:num w:numId="5" w16cid:durableId="176581475">
    <w:abstractNumId w:val="11"/>
  </w:num>
  <w:num w:numId="6" w16cid:durableId="1332903501">
    <w:abstractNumId w:val="4"/>
  </w:num>
  <w:num w:numId="7" w16cid:durableId="2067677176">
    <w:abstractNumId w:val="2"/>
  </w:num>
  <w:num w:numId="8" w16cid:durableId="867763052">
    <w:abstractNumId w:val="8"/>
  </w:num>
  <w:num w:numId="9" w16cid:durableId="1135564520">
    <w:abstractNumId w:val="5"/>
  </w:num>
  <w:num w:numId="10" w16cid:durableId="364454168">
    <w:abstractNumId w:val="10"/>
  </w:num>
  <w:num w:numId="11" w16cid:durableId="1967153704">
    <w:abstractNumId w:val="1"/>
  </w:num>
  <w:num w:numId="12" w16cid:durableId="1357660488">
    <w:abstractNumId w:val="12"/>
  </w:num>
  <w:num w:numId="13" w16cid:durableId="1740909196">
    <w:abstractNumId w:val="0"/>
  </w:num>
  <w:num w:numId="14" w16cid:durableId="540897137">
    <w:abstractNumId w:val="13"/>
  </w:num>
  <w:num w:numId="15" w16cid:durableId="333807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191"/>
    <w:rsid w:val="00000B5E"/>
    <w:rsid w:val="00001A79"/>
    <w:rsid w:val="0000371E"/>
    <w:rsid w:val="00020413"/>
    <w:rsid w:val="000339F2"/>
    <w:rsid w:val="00042C5D"/>
    <w:rsid w:val="000503F7"/>
    <w:rsid w:val="00050564"/>
    <w:rsid w:val="000558E4"/>
    <w:rsid w:val="000579BB"/>
    <w:rsid w:val="0006215B"/>
    <w:rsid w:val="00062E40"/>
    <w:rsid w:val="00062F13"/>
    <w:rsid w:val="00066D41"/>
    <w:rsid w:val="00070362"/>
    <w:rsid w:val="000778C0"/>
    <w:rsid w:val="000807C5"/>
    <w:rsid w:val="00081656"/>
    <w:rsid w:val="000867A5"/>
    <w:rsid w:val="00087304"/>
    <w:rsid w:val="000925DA"/>
    <w:rsid w:val="000A0151"/>
    <w:rsid w:val="000A4DE1"/>
    <w:rsid w:val="000A790C"/>
    <w:rsid w:val="000B5CFE"/>
    <w:rsid w:val="000B662B"/>
    <w:rsid w:val="000B778E"/>
    <w:rsid w:val="000C2B79"/>
    <w:rsid w:val="000C3ECE"/>
    <w:rsid w:val="000C4334"/>
    <w:rsid w:val="000C4A70"/>
    <w:rsid w:val="000D18B9"/>
    <w:rsid w:val="000D6F22"/>
    <w:rsid w:val="000E316B"/>
    <w:rsid w:val="000E7030"/>
    <w:rsid w:val="000F2F2F"/>
    <w:rsid w:val="000F4D10"/>
    <w:rsid w:val="000F550F"/>
    <w:rsid w:val="000F55EC"/>
    <w:rsid w:val="0010210B"/>
    <w:rsid w:val="00111E1B"/>
    <w:rsid w:val="00113102"/>
    <w:rsid w:val="00116E89"/>
    <w:rsid w:val="00122CC4"/>
    <w:rsid w:val="00141B72"/>
    <w:rsid w:val="00147C49"/>
    <w:rsid w:val="00152637"/>
    <w:rsid w:val="001566F7"/>
    <w:rsid w:val="00156791"/>
    <w:rsid w:val="00164BAA"/>
    <w:rsid w:val="00166FBF"/>
    <w:rsid w:val="0017114D"/>
    <w:rsid w:val="00185BE3"/>
    <w:rsid w:val="00193370"/>
    <w:rsid w:val="00196FCA"/>
    <w:rsid w:val="001A22E1"/>
    <w:rsid w:val="001A25BD"/>
    <w:rsid w:val="001A7F9C"/>
    <w:rsid w:val="001B0707"/>
    <w:rsid w:val="001B2E9A"/>
    <w:rsid w:val="001C4B3E"/>
    <w:rsid w:val="001C59AB"/>
    <w:rsid w:val="001D125A"/>
    <w:rsid w:val="001E28E5"/>
    <w:rsid w:val="00210812"/>
    <w:rsid w:val="00215F9B"/>
    <w:rsid w:val="002243E3"/>
    <w:rsid w:val="00226EFA"/>
    <w:rsid w:val="0023234C"/>
    <w:rsid w:val="00233B65"/>
    <w:rsid w:val="00236DEA"/>
    <w:rsid w:val="002479CA"/>
    <w:rsid w:val="0025306B"/>
    <w:rsid w:val="0026343B"/>
    <w:rsid w:val="0026497C"/>
    <w:rsid w:val="0027395E"/>
    <w:rsid w:val="00275CDB"/>
    <w:rsid w:val="00291DFE"/>
    <w:rsid w:val="00292BD5"/>
    <w:rsid w:val="002A28E4"/>
    <w:rsid w:val="002A2AA1"/>
    <w:rsid w:val="002A4E79"/>
    <w:rsid w:val="002A5192"/>
    <w:rsid w:val="002A667A"/>
    <w:rsid w:val="002A7ACB"/>
    <w:rsid w:val="002C1142"/>
    <w:rsid w:val="002C54D8"/>
    <w:rsid w:val="002C7B5E"/>
    <w:rsid w:val="002D2883"/>
    <w:rsid w:val="002D5773"/>
    <w:rsid w:val="002D6587"/>
    <w:rsid w:val="002E5D41"/>
    <w:rsid w:val="002F0B20"/>
    <w:rsid w:val="002F1C2F"/>
    <w:rsid w:val="002F3DFC"/>
    <w:rsid w:val="002F6DE8"/>
    <w:rsid w:val="00301D20"/>
    <w:rsid w:val="00302EFF"/>
    <w:rsid w:val="003059DD"/>
    <w:rsid w:val="00311799"/>
    <w:rsid w:val="0032183A"/>
    <w:rsid w:val="003306BD"/>
    <w:rsid w:val="003363A8"/>
    <w:rsid w:val="00341638"/>
    <w:rsid w:val="003429B4"/>
    <w:rsid w:val="003463C9"/>
    <w:rsid w:val="00351BC2"/>
    <w:rsid w:val="00353010"/>
    <w:rsid w:val="0036165C"/>
    <w:rsid w:val="00363A97"/>
    <w:rsid w:val="00376625"/>
    <w:rsid w:val="00393589"/>
    <w:rsid w:val="003974DD"/>
    <w:rsid w:val="003A68EC"/>
    <w:rsid w:val="003B221A"/>
    <w:rsid w:val="003B6A6F"/>
    <w:rsid w:val="003D3E6A"/>
    <w:rsid w:val="003D41F3"/>
    <w:rsid w:val="003D7C0E"/>
    <w:rsid w:val="003E5F38"/>
    <w:rsid w:val="003E71F5"/>
    <w:rsid w:val="003F153C"/>
    <w:rsid w:val="003F1E24"/>
    <w:rsid w:val="003F4220"/>
    <w:rsid w:val="003F5CE0"/>
    <w:rsid w:val="004019BB"/>
    <w:rsid w:val="004021EF"/>
    <w:rsid w:val="004053D7"/>
    <w:rsid w:val="00405BA2"/>
    <w:rsid w:val="0040652A"/>
    <w:rsid w:val="004101BD"/>
    <w:rsid w:val="00411E23"/>
    <w:rsid w:val="00414ECD"/>
    <w:rsid w:val="00416295"/>
    <w:rsid w:val="0042306C"/>
    <w:rsid w:val="00427C24"/>
    <w:rsid w:val="004309C0"/>
    <w:rsid w:val="004373C4"/>
    <w:rsid w:val="00440E75"/>
    <w:rsid w:val="004410DB"/>
    <w:rsid w:val="00441EA2"/>
    <w:rsid w:val="00445CDB"/>
    <w:rsid w:val="00445DDC"/>
    <w:rsid w:val="00454C3C"/>
    <w:rsid w:val="00455570"/>
    <w:rsid w:val="00456366"/>
    <w:rsid w:val="00470762"/>
    <w:rsid w:val="00472A98"/>
    <w:rsid w:val="00482C6D"/>
    <w:rsid w:val="00483A1E"/>
    <w:rsid w:val="0048475F"/>
    <w:rsid w:val="00485D79"/>
    <w:rsid w:val="00490CF6"/>
    <w:rsid w:val="00490E81"/>
    <w:rsid w:val="00491012"/>
    <w:rsid w:val="004914B9"/>
    <w:rsid w:val="00492F36"/>
    <w:rsid w:val="004933B8"/>
    <w:rsid w:val="004A18E3"/>
    <w:rsid w:val="004A4CF3"/>
    <w:rsid w:val="004B22EF"/>
    <w:rsid w:val="004C3EA3"/>
    <w:rsid w:val="004C6F9F"/>
    <w:rsid w:val="004D00E7"/>
    <w:rsid w:val="004D1195"/>
    <w:rsid w:val="004D525B"/>
    <w:rsid w:val="004E4CF8"/>
    <w:rsid w:val="004F46A8"/>
    <w:rsid w:val="004F6A2D"/>
    <w:rsid w:val="0050653B"/>
    <w:rsid w:val="00511A8E"/>
    <w:rsid w:val="005138D0"/>
    <w:rsid w:val="00513B01"/>
    <w:rsid w:val="005140DF"/>
    <w:rsid w:val="00515272"/>
    <w:rsid w:val="00521C74"/>
    <w:rsid w:val="005242F2"/>
    <w:rsid w:val="00525A0B"/>
    <w:rsid w:val="00527998"/>
    <w:rsid w:val="0053790A"/>
    <w:rsid w:val="00540EA2"/>
    <w:rsid w:val="005436F9"/>
    <w:rsid w:val="00546218"/>
    <w:rsid w:val="00550AB1"/>
    <w:rsid w:val="0055465B"/>
    <w:rsid w:val="00555806"/>
    <w:rsid w:val="00581FFF"/>
    <w:rsid w:val="00582D7B"/>
    <w:rsid w:val="00584329"/>
    <w:rsid w:val="005950BB"/>
    <w:rsid w:val="00596EF6"/>
    <w:rsid w:val="00596F23"/>
    <w:rsid w:val="005A3FDD"/>
    <w:rsid w:val="005A4B30"/>
    <w:rsid w:val="005C1E5C"/>
    <w:rsid w:val="005C2FA3"/>
    <w:rsid w:val="005C3DC4"/>
    <w:rsid w:val="005C425A"/>
    <w:rsid w:val="005D09C5"/>
    <w:rsid w:val="005D65C6"/>
    <w:rsid w:val="005D7A77"/>
    <w:rsid w:val="005E0100"/>
    <w:rsid w:val="005E79D1"/>
    <w:rsid w:val="005F28C2"/>
    <w:rsid w:val="005F4A27"/>
    <w:rsid w:val="00600338"/>
    <w:rsid w:val="00604A5F"/>
    <w:rsid w:val="006057E7"/>
    <w:rsid w:val="006164A2"/>
    <w:rsid w:val="00617384"/>
    <w:rsid w:val="006221CE"/>
    <w:rsid w:val="006413CA"/>
    <w:rsid w:val="0064374B"/>
    <w:rsid w:val="00646CE3"/>
    <w:rsid w:val="0065304F"/>
    <w:rsid w:val="00653FDA"/>
    <w:rsid w:val="00660337"/>
    <w:rsid w:val="006636D5"/>
    <w:rsid w:val="00663CC5"/>
    <w:rsid w:val="00667FF1"/>
    <w:rsid w:val="00680E9C"/>
    <w:rsid w:val="006909F0"/>
    <w:rsid w:val="00695087"/>
    <w:rsid w:val="0069767F"/>
    <w:rsid w:val="006A76BB"/>
    <w:rsid w:val="006A7CC7"/>
    <w:rsid w:val="006B1003"/>
    <w:rsid w:val="006B6588"/>
    <w:rsid w:val="006C1F99"/>
    <w:rsid w:val="006C4A5D"/>
    <w:rsid w:val="006D34C8"/>
    <w:rsid w:val="006D3692"/>
    <w:rsid w:val="006D3ADC"/>
    <w:rsid w:val="006E1AC0"/>
    <w:rsid w:val="006E6E21"/>
    <w:rsid w:val="006F7AD3"/>
    <w:rsid w:val="00700729"/>
    <w:rsid w:val="00701CAC"/>
    <w:rsid w:val="0070239D"/>
    <w:rsid w:val="00716AD3"/>
    <w:rsid w:val="00717EC0"/>
    <w:rsid w:val="007227D0"/>
    <w:rsid w:val="0072581F"/>
    <w:rsid w:val="0073461C"/>
    <w:rsid w:val="00740FD5"/>
    <w:rsid w:val="00750B82"/>
    <w:rsid w:val="00754D8C"/>
    <w:rsid w:val="00756A6F"/>
    <w:rsid w:val="00762984"/>
    <w:rsid w:val="007673EB"/>
    <w:rsid w:val="0077066B"/>
    <w:rsid w:val="0077169C"/>
    <w:rsid w:val="0078316C"/>
    <w:rsid w:val="00784990"/>
    <w:rsid w:val="00792859"/>
    <w:rsid w:val="00793D25"/>
    <w:rsid w:val="007A41BB"/>
    <w:rsid w:val="007A43EE"/>
    <w:rsid w:val="007D0594"/>
    <w:rsid w:val="007D1F6E"/>
    <w:rsid w:val="007E3191"/>
    <w:rsid w:val="007E5290"/>
    <w:rsid w:val="007E54E0"/>
    <w:rsid w:val="007F67EA"/>
    <w:rsid w:val="00801CCB"/>
    <w:rsid w:val="008027D7"/>
    <w:rsid w:val="00803817"/>
    <w:rsid w:val="00804850"/>
    <w:rsid w:val="00805419"/>
    <w:rsid w:val="00811B3F"/>
    <w:rsid w:val="00823087"/>
    <w:rsid w:val="00836C63"/>
    <w:rsid w:val="00836CB3"/>
    <w:rsid w:val="008372CE"/>
    <w:rsid w:val="0084532B"/>
    <w:rsid w:val="008523AD"/>
    <w:rsid w:val="0085502D"/>
    <w:rsid w:val="00860408"/>
    <w:rsid w:val="00877183"/>
    <w:rsid w:val="00884EC0"/>
    <w:rsid w:val="0088503E"/>
    <w:rsid w:val="00887AFC"/>
    <w:rsid w:val="008926DE"/>
    <w:rsid w:val="00894F4A"/>
    <w:rsid w:val="00895945"/>
    <w:rsid w:val="00895BC8"/>
    <w:rsid w:val="008A1225"/>
    <w:rsid w:val="008A24EB"/>
    <w:rsid w:val="008B601D"/>
    <w:rsid w:val="008C12E9"/>
    <w:rsid w:val="008C73D0"/>
    <w:rsid w:val="008D1A10"/>
    <w:rsid w:val="008D2616"/>
    <w:rsid w:val="008D4EC2"/>
    <w:rsid w:val="008E629D"/>
    <w:rsid w:val="008F49E2"/>
    <w:rsid w:val="008F6CF5"/>
    <w:rsid w:val="00920C9A"/>
    <w:rsid w:val="00922CC0"/>
    <w:rsid w:val="00924A18"/>
    <w:rsid w:val="00930182"/>
    <w:rsid w:val="00954A2D"/>
    <w:rsid w:val="00960DFF"/>
    <w:rsid w:val="00962539"/>
    <w:rsid w:val="00966EB5"/>
    <w:rsid w:val="00975262"/>
    <w:rsid w:val="00981690"/>
    <w:rsid w:val="00994AD3"/>
    <w:rsid w:val="0099558D"/>
    <w:rsid w:val="009B4E4F"/>
    <w:rsid w:val="009D3402"/>
    <w:rsid w:val="009D4B62"/>
    <w:rsid w:val="009D6DD1"/>
    <w:rsid w:val="009E10D4"/>
    <w:rsid w:val="009E67A4"/>
    <w:rsid w:val="009F04CC"/>
    <w:rsid w:val="009F23FA"/>
    <w:rsid w:val="009F5E2F"/>
    <w:rsid w:val="00A02E5C"/>
    <w:rsid w:val="00A06501"/>
    <w:rsid w:val="00A10B96"/>
    <w:rsid w:val="00A349D2"/>
    <w:rsid w:val="00A413A2"/>
    <w:rsid w:val="00A44B18"/>
    <w:rsid w:val="00A455D3"/>
    <w:rsid w:val="00A47623"/>
    <w:rsid w:val="00A50FDF"/>
    <w:rsid w:val="00A5602C"/>
    <w:rsid w:val="00A56537"/>
    <w:rsid w:val="00A578BE"/>
    <w:rsid w:val="00A645BE"/>
    <w:rsid w:val="00A66E2B"/>
    <w:rsid w:val="00A91080"/>
    <w:rsid w:val="00AA0CB3"/>
    <w:rsid w:val="00AB2B88"/>
    <w:rsid w:val="00AB578C"/>
    <w:rsid w:val="00AB6D3A"/>
    <w:rsid w:val="00AD082D"/>
    <w:rsid w:val="00AD11DB"/>
    <w:rsid w:val="00AD31BC"/>
    <w:rsid w:val="00AE03B3"/>
    <w:rsid w:val="00AE3C4A"/>
    <w:rsid w:val="00AF1880"/>
    <w:rsid w:val="00B02A4A"/>
    <w:rsid w:val="00B0611C"/>
    <w:rsid w:val="00B111B1"/>
    <w:rsid w:val="00B11E3D"/>
    <w:rsid w:val="00B17FBE"/>
    <w:rsid w:val="00B24427"/>
    <w:rsid w:val="00B24DE9"/>
    <w:rsid w:val="00B31FBE"/>
    <w:rsid w:val="00B373F1"/>
    <w:rsid w:val="00B45009"/>
    <w:rsid w:val="00B45540"/>
    <w:rsid w:val="00B465FD"/>
    <w:rsid w:val="00B52389"/>
    <w:rsid w:val="00B53DE0"/>
    <w:rsid w:val="00B53E2F"/>
    <w:rsid w:val="00B745D9"/>
    <w:rsid w:val="00B75D11"/>
    <w:rsid w:val="00B77206"/>
    <w:rsid w:val="00B80783"/>
    <w:rsid w:val="00B871B9"/>
    <w:rsid w:val="00B916DB"/>
    <w:rsid w:val="00B96561"/>
    <w:rsid w:val="00BA0F55"/>
    <w:rsid w:val="00BA663D"/>
    <w:rsid w:val="00BB36C7"/>
    <w:rsid w:val="00BC3AF3"/>
    <w:rsid w:val="00BD18E5"/>
    <w:rsid w:val="00BE604D"/>
    <w:rsid w:val="00BE6B69"/>
    <w:rsid w:val="00C0020A"/>
    <w:rsid w:val="00C025BC"/>
    <w:rsid w:val="00C073DA"/>
    <w:rsid w:val="00C11B42"/>
    <w:rsid w:val="00C21ED0"/>
    <w:rsid w:val="00C22B81"/>
    <w:rsid w:val="00C22ED3"/>
    <w:rsid w:val="00C23AC7"/>
    <w:rsid w:val="00C2490C"/>
    <w:rsid w:val="00C27DD2"/>
    <w:rsid w:val="00C43715"/>
    <w:rsid w:val="00C47C20"/>
    <w:rsid w:val="00C47CE3"/>
    <w:rsid w:val="00C649A6"/>
    <w:rsid w:val="00C7101E"/>
    <w:rsid w:val="00C7274E"/>
    <w:rsid w:val="00C7329B"/>
    <w:rsid w:val="00C82735"/>
    <w:rsid w:val="00C86EAF"/>
    <w:rsid w:val="00C91154"/>
    <w:rsid w:val="00C912FD"/>
    <w:rsid w:val="00C935C6"/>
    <w:rsid w:val="00C946C3"/>
    <w:rsid w:val="00C95543"/>
    <w:rsid w:val="00C96B30"/>
    <w:rsid w:val="00C97CA5"/>
    <w:rsid w:val="00CA3EBB"/>
    <w:rsid w:val="00CA6CBC"/>
    <w:rsid w:val="00CB0493"/>
    <w:rsid w:val="00CB1CFD"/>
    <w:rsid w:val="00CB5972"/>
    <w:rsid w:val="00CB6236"/>
    <w:rsid w:val="00CC423A"/>
    <w:rsid w:val="00CC6A42"/>
    <w:rsid w:val="00CD1A47"/>
    <w:rsid w:val="00CE13D9"/>
    <w:rsid w:val="00CE7D8F"/>
    <w:rsid w:val="00CF2A59"/>
    <w:rsid w:val="00CF4544"/>
    <w:rsid w:val="00D006CA"/>
    <w:rsid w:val="00D00B0C"/>
    <w:rsid w:val="00D01887"/>
    <w:rsid w:val="00D03076"/>
    <w:rsid w:val="00D034CD"/>
    <w:rsid w:val="00D05DE5"/>
    <w:rsid w:val="00D061C4"/>
    <w:rsid w:val="00D103F3"/>
    <w:rsid w:val="00D13A06"/>
    <w:rsid w:val="00D142FD"/>
    <w:rsid w:val="00D2010A"/>
    <w:rsid w:val="00D2334E"/>
    <w:rsid w:val="00D24494"/>
    <w:rsid w:val="00D26168"/>
    <w:rsid w:val="00D272C8"/>
    <w:rsid w:val="00D524E1"/>
    <w:rsid w:val="00D54E2B"/>
    <w:rsid w:val="00D57F1A"/>
    <w:rsid w:val="00D6192C"/>
    <w:rsid w:val="00D638D8"/>
    <w:rsid w:val="00D65811"/>
    <w:rsid w:val="00D81815"/>
    <w:rsid w:val="00D83AD9"/>
    <w:rsid w:val="00D846AD"/>
    <w:rsid w:val="00D937CC"/>
    <w:rsid w:val="00D96250"/>
    <w:rsid w:val="00DA4093"/>
    <w:rsid w:val="00DB0326"/>
    <w:rsid w:val="00DD591E"/>
    <w:rsid w:val="00DE428F"/>
    <w:rsid w:val="00DF146F"/>
    <w:rsid w:val="00DF634E"/>
    <w:rsid w:val="00E05D9E"/>
    <w:rsid w:val="00E1295E"/>
    <w:rsid w:val="00E13D49"/>
    <w:rsid w:val="00E14271"/>
    <w:rsid w:val="00E25C4C"/>
    <w:rsid w:val="00E40F39"/>
    <w:rsid w:val="00E43454"/>
    <w:rsid w:val="00E509A9"/>
    <w:rsid w:val="00E60FBE"/>
    <w:rsid w:val="00E62505"/>
    <w:rsid w:val="00E64072"/>
    <w:rsid w:val="00E6567C"/>
    <w:rsid w:val="00E70ED4"/>
    <w:rsid w:val="00E7162E"/>
    <w:rsid w:val="00E76D28"/>
    <w:rsid w:val="00E8188B"/>
    <w:rsid w:val="00E834CA"/>
    <w:rsid w:val="00E878D6"/>
    <w:rsid w:val="00E92760"/>
    <w:rsid w:val="00E95103"/>
    <w:rsid w:val="00E95913"/>
    <w:rsid w:val="00EA0E4F"/>
    <w:rsid w:val="00EB3F69"/>
    <w:rsid w:val="00EB754A"/>
    <w:rsid w:val="00EC3F22"/>
    <w:rsid w:val="00EC7065"/>
    <w:rsid w:val="00ED18D4"/>
    <w:rsid w:val="00ED3F74"/>
    <w:rsid w:val="00ED56F1"/>
    <w:rsid w:val="00ED6C20"/>
    <w:rsid w:val="00EE2F9E"/>
    <w:rsid w:val="00EE5C84"/>
    <w:rsid w:val="00EF4AB1"/>
    <w:rsid w:val="00EF6DC7"/>
    <w:rsid w:val="00F01C65"/>
    <w:rsid w:val="00F03401"/>
    <w:rsid w:val="00F058D8"/>
    <w:rsid w:val="00F07C12"/>
    <w:rsid w:val="00F103AF"/>
    <w:rsid w:val="00F1311F"/>
    <w:rsid w:val="00F165DB"/>
    <w:rsid w:val="00F21E01"/>
    <w:rsid w:val="00F247E4"/>
    <w:rsid w:val="00F2492A"/>
    <w:rsid w:val="00F26D63"/>
    <w:rsid w:val="00F27F92"/>
    <w:rsid w:val="00F311DF"/>
    <w:rsid w:val="00F33D4B"/>
    <w:rsid w:val="00F34DB5"/>
    <w:rsid w:val="00F35B57"/>
    <w:rsid w:val="00F4470A"/>
    <w:rsid w:val="00F52A70"/>
    <w:rsid w:val="00F538E0"/>
    <w:rsid w:val="00F54D85"/>
    <w:rsid w:val="00F5543B"/>
    <w:rsid w:val="00F66ABC"/>
    <w:rsid w:val="00F7475C"/>
    <w:rsid w:val="00F76776"/>
    <w:rsid w:val="00F93620"/>
    <w:rsid w:val="00F975AB"/>
    <w:rsid w:val="00FA19C2"/>
    <w:rsid w:val="00FA3287"/>
    <w:rsid w:val="00FB3067"/>
    <w:rsid w:val="00FD65CA"/>
    <w:rsid w:val="00FD7150"/>
    <w:rsid w:val="00FE5DFE"/>
    <w:rsid w:val="00FE6C07"/>
    <w:rsid w:val="00FF2490"/>
    <w:rsid w:val="00FF3B66"/>
    <w:rsid w:val="293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83B15C"/>
  <w15:chartTrackingRefBased/>
  <w15:docId w15:val="{05337B1A-18E4-4209-B9B0-26CB119D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191"/>
  </w:style>
  <w:style w:type="paragraph" w:styleId="Heading1">
    <w:name w:val="heading 1"/>
    <w:basedOn w:val="Normal"/>
    <w:next w:val="Normal"/>
    <w:link w:val="Heading1Char"/>
    <w:uiPriority w:val="9"/>
    <w:qFormat/>
    <w:rsid w:val="007E319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19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19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19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19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19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19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1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1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19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E3191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E3191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19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19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3191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E319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319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1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E319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E3191"/>
    <w:rPr>
      <w:b/>
      <w:bCs/>
    </w:rPr>
  </w:style>
  <w:style w:type="character" w:styleId="Emphasis">
    <w:name w:val="Emphasis"/>
    <w:uiPriority w:val="20"/>
    <w:qFormat/>
    <w:rsid w:val="007E3191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E31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E319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E319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19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191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E3191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E3191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E3191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E3191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E319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3191"/>
    <w:pPr>
      <w:outlineLvl w:val="9"/>
    </w:pPr>
  </w:style>
  <w:style w:type="paragraph" w:styleId="ListParagraph">
    <w:name w:val="List Paragraph"/>
    <w:basedOn w:val="Normal"/>
    <w:uiPriority w:val="34"/>
    <w:qFormat/>
    <w:rsid w:val="007E31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4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32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3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3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2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B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30"/>
  </w:style>
  <w:style w:type="paragraph" w:styleId="Footer">
    <w:name w:val="footer"/>
    <w:basedOn w:val="Normal"/>
    <w:link w:val="FooterChar"/>
    <w:uiPriority w:val="99"/>
    <w:unhideWhenUsed/>
    <w:rsid w:val="005A4B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30"/>
  </w:style>
  <w:style w:type="character" w:styleId="Hyperlink">
    <w:name w:val="Hyperlink"/>
    <w:basedOn w:val="DefaultParagraphFont"/>
    <w:uiPriority w:val="99"/>
    <w:semiHidden/>
    <w:unhideWhenUsed/>
    <w:rsid w:val="001B07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1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64BA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CF06E05F524BD8B593919819CB3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1539-4029-4BDB-B5DC-81D679B54F20}"/>
      </w:docPartPr>
      <w:docPartBody>
        <w:p w:rsidR="00F23406" w:rsidRDefault="00E56C31" w:rsidP="00E56C31">
          <w:pPr>
            <w:pStyle w:val="8ECF06E05F524BD8B593919819CB36AB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31"/>
    <w:rsid w:val="00067753"/>
    <w:rsid w:val="000844A9"/>
    <w:rsid w:val="00087079"/>
    <w:rsid w:val="00160FE1"/>
    <w:rsid w:val="00186FC0"/>
    <w:rsid w:val="001C7919"/>
    <w:rsid w:val="001E2E06"/>
    <w:rsid w:val="00202684"/>
    <w:rsid w:val="00245765"/>
    <w:rsid w:val="00246916"/>
    <w:rsid w:val="002B69AF"/>
    <w:rsid w:val="00326E9D"/>
    <w:rsid w:val="003363A8"/>
    <w:rsid w:val="00353F46"/>
    <w:rsid w:val="00364771"/>
    <w:rsid w:val="003E4353"/>
    <w:rsid w:val="003E50EB"/>
    <w:rsid w:val="0047086B"/>
    <w:rsid w:val="005624AD"/>
    <w:rsid w:val="00570610"/>
    <w:rsid w:val="005708F4"/>
    <w:rsid w:val="005C5E8E"/>
    <w:rsid w:val="006301FE"/>
    <w:rsid w:val="00663412"/>
    <w:rsid w:val="00797E80"/>
    <w:rsid w:val="007B4B7F"/>
    <w:rsid w:val="007C6E5A"/>
    <w:rsid w:val="007F658D"/>
    <w:rsid w:val="00867AC1"/>
    <w:rsid w:val="00883D29"/>
    <w:rsid w:val="008C33A2"/>
    <w:rsid w:val="0092744E"/>
    <w:rsid w:val="009279A3"/>
    <w:rsid w:val="009F0B56"/>
    <w:rsid w:val="009F25B4"/>
    <w:rsid w:val="00AD6B20"/>
    <w:rsid w:val="00AF0930"/>
    <w:rsid w:val="00B055A1"/>
    <w:rsid w:val="00B14140"/>
    <w:rsid w:val="00B64CE0"/>
    <w:rsid w:val="00BA340C"/>
    <w:rsid w:val="00BD2547"/>
    <w:rsid w:val="00BE6BB5"/>
    <w:rsid w:val="00C41FD0"/>
    <w:rsid w:val="00C9404D"/>
    <w:rsid w:val="00CC624E"/>
    <w:rsid w:val="00CF65C4"/>
    <w:rsid w:val="00CF6BD3"/>
    <w:rsid w:val="00D25D29"/>
    <w:rsid w:val="00D25FFC"/>
    <w:rsid w:val="00DE671C"/>
    <w:rsid w:val="00E347B4"/>
    <w:rsid w:val="00E56C31"/>
    <w:rsid w:val="00E74B6C"/>
    <w:rsid w:val="00EC0422"/>
    <w:rsid w:val="00EE190D"/>
    <w:rsid w:val="00F05231"/>
    <w:rsid w:val="00F23406"/>
    <w:rsid w:val="00F35769"/>
    <w:rsid w:val="00F559B1"/>
    <w:rsid w:val="00F61813"/>
    <w:rsid w:val="00F9767D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F06E05F524BD8B593919819CB36AB">
    <w:name w:val="8ECF06E05F524BD8B593919819CB36AB"/>
    <w:rsid w:val="00E56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0A25D-3C03-437A-83DF-B3E5655A83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D20CB8-30A6-4989-BF86-EB0B5DDFCE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F2B73E-F6FA-469F-9344-B807BEDAE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8734FB-0879-4809-8E42-E69E4C35F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1215</Characters>
  <Application>Microsoft Office Word</Application>
  <DocSecurity>4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 of Education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Alu, Judy</dc:creator>
  <cp:keywords/>
  <dc:description/>
  <cp:lastModifiedBy>Coe, Clark</cp:lastModifiedBy>
  <cp:revision>2</cp:revision>
  <cp:lastPrinted>2022-09-14T15:20:00Z</cp:lastPrinted>
  <dcterms:created xsi:type="dcterms:W3CDTF">2024-08-08T14:44:00Z</dcterms:created>
  <dcterms:modified xsi:type="dcterms:W3CDTF">2024-08-08T14:44:00Z</dcterms:modified>
</cp:coreProperties>
</file>